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21616" w14:textId="4C25A432" w:rsidR="000E11D0" w:rsidRPr="00EA64BE" w:rsidRDefault="000E11D0" w:rsidP="000E11D0">
      <w:pPr>
        <w:pStyle w:val="af2"/>
        <w:rPr>
          <w:rFonts w:ascii="Arial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Pr="00EA64BE">
        <w:rPr>
          <w:rFonts w:ascii="Arial" w:eastAsia="宋体" w:hAnsi="Arial" w:cs="Arial" w:hint="eastAsia"/>
          <w:b/>
          <w:sz w:val="24"/>
          <w:szCs w:val="24"/>
          <w:lang w:val="en-US"/>
        </w:rPr>
        <w:t>3</w:t>
      </w:r>
      <w:r w:rsidRPr="00EA64BE">
        <w:rPr>
          <w:rFonts w:ascii="Arial" w:hAnsi="Arial" w:cs="Arial"/>
          <w:b/>
          <w:sz w:val="24"/>
          <w:szCs w:val="24"/>
          <w:lang w:val="en-US"/>
        </w:rPr>
        <w:t>-e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="00E14384">
        <w:rPr>
          <w:rFonts w:ascii="Arial" w:hAnsi="Arial" w:cs="Arial"/>
          <w:b/>
          <w:iCs/>
          <w:sz w:val="24"/>
          <w:szCs w:val="24"/>
          <w:lang w:val="en-US"/>
        </w:rPr>
        <w:t>R3-213898</w:t>
      </w:r>
    </w:p>
    <w:p w14:paraId="35D62EEC" w14:textId="77777777" w:rsidR="000E11D0" w:rsidRPr="00EA64BE" w:rsidRDefault="000E11D0" w:rsidP="000E11D0">
      <w:pPr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>1</w:t>
      </w:r>
      <w:r w:rsidRPr="00EA64BE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6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>-2</w:t>
      </w:r>
      <w:r w:rsidRPr="00EA64BE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6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 xml:space="preserve"> </w:t>
      </w:r>
      <w:r w:rsidRPr="00EA64BE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Aug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 xml:space="preserve"> 2021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11E30C5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</w:t>
      </w:r>
      <w:r w:rsidR="00E97CD3">
        <w:rPr>
          <w:rFonts w:asciiTheme="minorHAnsi" w:hAnsiTheme="minorHAnsi" w:cs="Arial"/>
          <w:b/>
          <w:sz w:val="22"/>
          <w:szCs w:val="22"/>
        </w:rPr>
        <w:t>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>]</w:t>
      </w:r>
      <w:r w:rsidR="00E97CD3">
        <w:rPr>
          <w:rFonts w:asciiTheme="minorHAnsi" w:hAnsiTheme="minorHAnsi" w:cs="Arial"/>
          <w:b/>
          <w:sz w:val="22"/>
          <w:szCs w:val="22"/>
        </w:rPr>
        <w:t xml:space="preserve"> </w:t>
      </w:r>
      <w:r w:rsidR="00E97CD3" w:rsidRPr="00E97CD3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50DA9">
        <w:rPr>
          <w:rFonts w:ascii="等线" w:eastAsia="等线" w:hAnsi="等线" w:cs="Arial" w:hint="eastAsia"/>
          <w:b/>
          <w:sz w:val="22"/>
          <w:szCs w:val="22"/>
          <w:lang w:eastAsia="zh-CN"/>
        </w:rPr>
        <w:t>the</w:t>
      </w:r>
      <w:r w:rsidR="00950DA9">
        <w:rPr>
          <w:rFonts w:asciiTheme="minorHAnsi" w:hAnsiTheme="minorHAnsi" w:cs="Arial"/>
          <w:b/>
          <w:sz w:val="22"/>
          <w:szCs w:val="22"/>
        </w:rPr>
        <w:t xml:space="preserve"> support of </w:t>
      </w:r>
      <w:r w:rsidR="00C1682C" w:rsidRPr="00950DA9">
        <w:rPr>
          <w:rFonts w:asciiTheme="minorHAnsi" w:hAnsiTheme="minorHAnsi" w:cs="Arial"/>
          <w:b/>
          <w:sz w:val="22"/>
          <w:szCs w:val="22"/>
        </w:rPr>
        <w:t>non-collocated co-channel deployment of NR and LTE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485BFC2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17</w:t>
      </w:r>
    </w:p>
    <w:p w14:paraId="6AC83482" w14:textId="4EF063B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TEI-17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35FC987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706834" w:rsidRPr="008F2D9A">
        <w:rPr>
          <w:rFonts w:asciiTheme="minorHAnsi" w:hAnsiTheme="minorHAnsi" w:cs="Arial"/>
          <w:bCs/>
          <w:sz w:val="22"/>
          <w:szCs w:val="22"/>
        </w:rPr>
        <w:t>China Telecom</w:t>
      </w:r>
      <w:r w:rsidR="00F62013" w:rsidRPr="008F2D9A">
        <w:rPr>
          <w:rFonts w:asciiTheme="minorHAnsi" w:hAnsiTheme="minorHAnsi" w:cs="Arial"/>
          <w:bCs/>
          <w:sz w:val="22"/>
          <w:szCs w:val="22"/>
        </w:rPr>
        <w:t xml:space="preserve"> [to be RAN3]</w:t>
      </w:r>
    </w:p>
    <w:p w14:paraId="706E9330" w14:textId="545EF4D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</w:t>
      </w:r>
      <w:r w:rsidR="00E97CD3">
        <w:rPr>
          <w:rFonts w:asciiTheme="minorHAnsi" w:hAnsiTheme="minorHAnsi" w:cs="Arial"/>
          <w:bCs/>
          <w:sz w:val="22"/>
          <w:szCs w:val="22"/>
        </w:rPr>
        <w:t>1</w:t>
      </w:r>
    </w:p>
    <w:p w14:paraId="4EFE95BE" w14:textId="0901512A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2E413C2" w:rsidR="00F62013" w:rsidRDefault="00F62013" w:rsidP="00F62013">
      <w:pPr>
        <w:pStyle w:val="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 w:rsidR="008D4DE6">
        <w:rPr>
          <w:rFonts w:cs="Arial"/>
          <w:bCs/>
        </w:rPr>
        <w:tab/>
        <w:t>Sen Xu</w:t>
      </w:r>
    </w:p>
    <w:p w14:paraId="7CF01047" w14:textId="7CE140B7" w:rsidR="00F62013" w:rsidRDefault="00F62013" w:rsidP="00F6201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57356E">
        <w:rPr>
          <w:rFonts w:cs="Arial"/>
          <w:b w:val="0"/>
          <w:bCs/>
          <w:color w:val="auto"/>
          <w:lang w:val="it-IT"/>
        </w:rPr>
        <w:t>xusen@chinatelecom.cn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ad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ad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1F25DFE7" w14:textId="77777777" w:rsidR="00B55E26" w:rsidRDefault="00B55E26" w:rsidP="00B55E26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051F577B" w14:textId="2A109B69" w:rsidR="00463675" w:rsidRPr="00B55E26" w:rsidRDefault="00C777ED" w:rsidP="00B55E26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Attached paper: R3-213897</w:t>
      </w:r>
      <w:bookmarkStart w:id="0" w:name="_GoBack"/>
      <w:bookmarkEnd w:id="0"/>
    </w:p>
    <w:p w14:paraId="245974B6" w14:textId="77777777" w:rsidR="008D25E3" w:rsidRPr="00651553" w:rsidRDefault="008D25E3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0536558A" w:rsidR="00644DE0" w:rsidRDefault="00E97CD3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has discussed </w:t>
      </w:r>
      <w:r w:rsidR="00A254BD">
        <w:rPr>
          <w:rFonts w:asciiTheme="minorHAnsi" w:hAnsiTheme="minorHAnsi" w:cs="Arial"/>
          <w:sz w:val="22"/>
          <w:szCs w:val="22"/>
        </w:rPr>
        <w:t xml:space="preserve">the </w:t>
      </w:r>
      <w:r w:rsidRPr="00E97CD3">
        <w:rPr>
          <w:rFonts w:asciiTheme="minorHAnsi" w:hAnsiTheme="minorHAnsi" w:cs="Arial"/>
          <w:sz w:val="22"/>
          <w:szCs w:val="22"/>
        </w:rPr>
        <w:t>non</w:t>
      </w:r>
      <w:r w:rsidR="00187E4C">
        <w:rPr>
          <w:rFonts w:asciiTheme="minorHAnsi" w:hAnsiTheme="minorHAnsi" w:cs="Arial"/>
          <w:sz w:val="22"/>
          <w:szCs w:val="22"/>
        </w:rPr>
        <w:t>-</w:t>
      </w:r>
      <w:r w:rsidRPr="00E97CD3">
        <w:rPr>
          <w:rFonts w:asciiTheme="minorHAnsi" w:hAnsiTheme="minorHAnsi" w:cs="Arial"/>
          <w:sz w:val="22"/>
          <w:szCs w:val="22"/>
        </w:rPr>
        <w:t>collocated co-channel deployment of NR and</w:t>
      </w:r>
      <w:r>
        <w:rPr>
          <w:rFonts w:asciiTheme="minorHAnsi" w:hAnsiTheme="minorHAnsi" w:cs="Arial"/>
          <w:sz w:val="22"/>
          <w:szCs w:val="22"/>
        </w:rPr>
        <w:t xml:space="preserve"> LTE</w:t>
      </w:r>
      <w:r w:rsidR="00A254BD">
        <w:rPr>
          <w:rFonts w:asciiTheme="minorHAnsi" w:hAnsiTheme="minorHAnsi" w:cs="Arial"/>
          <w:sz w:val="22"/>
          <w:szCs w:val="22"/>
        </w:rPr>
        <w:t xml:space="preserve"> described in the attached discussion paper.</w:t>
      </w:r>
    </w:p>
    <w:p w14:paraId="1A9A7A57" w14:textId="4772D7EE" w:rsidR="00A254BD" w:rsidRDefault="00A254B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request feedback from RAN1 </w:t>
      </w:r>
      <w:r w:rsidR="00A87C16">
        <w:rPr>
          <w:rFonts w:asciiTheme="minorHAnsi" w:hAnsiTheme="minorHAnsi" w:cs="Arial"/>
          <w:sz w:val="22"/>
          <w:szCs w:val="22"/>
        </w:rPr>
        <w:t>wheth</w:t>
      </w:r>
      <w:r w:rsidR="00095E5C">
        <w:rPr>
          <w:rFonts w:asciiTheme="minorHAnsi" w:hAnsiTheme="minorHAnsi" w:cs="Arial"/>
          <w:sz w:val="22"/>
          <w:szCs w:val="22"/>
        </w:rPr>
        <w:t>er resource</w:t>
      </w:r>
      <w:r>
        <w:rPr>
          <w:rFonts w:asciiTheme="minorHAnsi" w:hAnsiTheme="minorHAnsi" w:cs="Arial"/>
          <w:sz w:val="22"/>
          <w:szCs w:val="22"/>
        </w:rPr>
        <w:t xml:space="preserve"> coordination</w:t>
      </w:r>
      <w:r w:rsidR="00A87C16">
        <w:rPr>
          <w:rFonts w:asciiTheme="minorHAnsi" w:hAnsiTheme="minorHAnsi" w:cs="Arial"/>
          <w:sz w:val="22"/>
          <w:szCs w:val="22"/>
        </w:rPr>
        <w:t xml:space="preserve"> between LTE and NR</w:t>
      </w:r>
      <w:r w:rsidR="002063CC">
        <w:rPr>
          <w:rFonts w:asciiTheme="minorHAnsi" w:hAnsiTheme="minorHAnsi" w:cs="Arial"/>
          <w:sz w:val="22"/>
          <w:szCs w:val="22"/>
        </w:rPr>
        <w:t xml:space="preserve"> in overlapping spectrum</w:t>
      </w:r>
      <w:r>
        <w:rPr>
          <w:rFonts w:asciiTheme="minorHAnsi" w:hAnsiTheme="minorHAnsi" w:cs="Arial"/>
          <w:sz w:val="22"/>
          <w:szCs w:val="22"/>
        </w:rPr>
        <w:t xml:space="preserve"> is a suitable approach in this scenario.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3700F842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A254B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A254BD">
        <w:rPr>
          <w:rFonts w:asciiTheme="minorHAnsi" w:hAnsiTheme="minorHAnsi" w:cs="Arial"/>
          <w:sz w:val="22"/>
          <w:szCs w:val="22"/>
        </w:rPr>
        <w:t xml:space="preserve">RAN3 kindly requests RAN1 to provide feedback whether </w:t>
      </w:r>
      <w:r w:rsidR="00692677">
        <w:rPr>
          <w:rFonts w:asciiTheme="minorHAnsi" w:hAnsiTheme="minorHAnsi" w:cs="Arial"/>
          <w:sz w:val="22"/>
          <w:szCs w:val="22"/>
        </w:rPr>
        <w:t>resource</w:t>
      </w:r>
      <w:r w:rsidR="00A254BD">
        <w:rPr>
          <w:rFonts w:asciiTheme="minorHAnsi" w:hAnsiTheme="minorHAnsi" w:cs="Arial"/>
          <w:sz w:val="22"/>
          <w:szCs w:val="22"/>
        </w:rPr>
        <w:t xml:space="preserve"> coordination</w:t>
      </w:r>
      <w:r w:rsidR="00692677">
        <w:rPr>
          <w:rFonts w:asciiTheme="minorHAnsi" w:hAnsiTheme="minorHAnsi" w:cs="Arial"/>
          <w:sz w:val="22"/>
          <w:szCs w:val="22"/>
        </w:rPr>
        <w:t xml:space="preserve"> between LTE and NR</w:t>
      </w:r>
      <w:r w:rsidR="00A254BD">
        <w:rPr>
          <w:rFonts w:asciiTheme="minorHAnsi" w:hAnsiTheme="minorHAnsi" w:cs="Arial"/>
          <w:sz w:val="22"/>
          <w:szCs w:val="22"/>
        </w:rPr>
        <w:t xml:space="preserve"> is a suitable approach in this scenario.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5680FE34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 w:rsidR="00F91FB0">
        <w:rPr>
          <w:rFonts w:asciiTheme="minorHAnsi" w:hAnsiTheme="minorHAnsi" w:cs="Arial"/>
          <w:bCs/>
          <w:sz w:val="22"/>
          <w:szCs w:val="22"/>
          <w:lang w:val="en-US"/>
        </w:rPr>
        <w:t>11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F91FB0">
        <w:rPr>
          <w:rFonts w:ascii="Arial" w:hAnsi="Arial" w:cs="Arial"/>
          <w:bCs/>
          <w:lang w:val="en-US"/>
        </w:rPr>
        <w:t>25 January - 5 February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1212663D" w14:textId="2D9C7947" w:rsidR="00F91FB0" w:rsidRPr="00D676CD" w:rsidRDefault="00F91FB0" w:rsidP="00F91FB0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  <w:t>-e</w:t>
      </w:r>
      <w:r>
        <w:rPr>
          <w:rFonts w:ascii="Arial" w:hAnsi="Arial" w:cs="Arial"/>
          <w:bCs/>
          <w:lang w:val="en-US"/>
        </w:rPr>
        <w:tab/>
        <w:t>17 - 28 May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3A596" w14:textId="77777777" w:rsidR="00E23ADC" w:rsidRDefault="00E23ADC">
      <w:r>
        <w:separator/>
      </w:r>
    </w:p>
  </w:endnote>
  <w:endnote w:type="continuationSeparator" w:id="0">
    <w:p w14:paraId="0567A6AF" w14:textId="77777777" w:rsidR="00E23ADC" w:rsidRDefault="00E2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D1569" w14:textId="77777777" w:rsidR="00E23ADC" w:rsidRDefault="00E23ADC">
      <w:r>
        <w:separator/>
      </w:r>
    </w:p>
  </w:footnote>
  <w:footnote w:type="continuationSeparator" w:id="0">
    <w:p w14:paraId="0D07A321" w14:textId="77777777" w:rsidR="00E23ADC" w:rsidRDefault="00E23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760F0"/>
    <w:rsid w:val="00095E5C"/>
    <w:rsid w:val="000B0A14"/>
    <w:rsid w:val="000B2D76"/>
    <w:rsid w:val="000D113A"/>
    <w:rsid w:val="000D60BF"/>
    <w:rsid w:val="000E11D0"/>
    <w:rsid w:val="000E56F4"/>
    <w:rsid w:val="000F12FD"/>
    <w:rsid w:val="000F1AB5"/>
    <w:rsid w:val="000F7042"/>
    <w:rsid w:val="00100A09"/>
    <w:rsid w:val="001063EA"/>
    <w:rsid w:val="0015258E"/>
    <w:rsid w:val="0015442B"/>
    <w:rsid w:val="001576BB"/>
    <w:rsid w:val="00177DA3"/>
    <w:rsid w:val="00187E4C"/>
    <w:rsid w:val="001B008D"/>
    <w:rsid w:val="001B0ED2"/>
    <w:rsid w:val="001C3BA7"/>
    <w:rsid w:val="001D2044"/>
    <w:rsid w:val="001D2108"/>
    <w:rsid w:val="00205CE9"/>
    <w:rsid w:val="002063CC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D7585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673A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397B"/>
    <w:rsid w:val="004147C2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7356E"/>
    <w:rsid w:val="00581A2D"/>
    <w:rsid w:val="00583E96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51553"/>
    <w:rsid w:val="00667F66"/>
    <w:rsid w:val="0067303B"/>
    <w:rsid w:val="006775AB"/>
    <w:rsid w:val="00692677"/>
    <w:rsid w:val="006A473B"/>
    <w:rsid w:val="006C4E4F"/>
    <w:rsid w:val="006C6B84"/>
    <w:rsid w:val="006C7203"/>
    <w:rsid w:val="006D1114"/>
    <w:rsid w:val="006D5942"/>
    <w:rsid w:val="006F7688"/>
    <w:rsid w:val="006F7872"/>
    <w:rsid w:val="00701A2B"/>
    <w:rsid w:val="0070414C"/>
    <w:rsid w:val="00706834"/>
    <w:rsid w:val="00763BB2"/>
    <w:rsid w:val="00772F38"/>
    <w:rsid w:val="007822EF"/>
    <w:rsid w:val="00787EAC"/>
    <w:rsid w:val="007A671D"/>
    <w:rsid w:val="007B03D8"/>
    <w:rsid w:val="007B2A32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64B3"/>
    <w:rsid w:val="008D1B54"/>
    <w:rsid w:val="008D25E3"/>
    <w:rsid w:val="008D4DE6"/>
    <w:rsid w:val="008E04E6"/>
    <w:rsid w:val="008F0FFB"/>
    <w:rsid w:val="008F2D9A"/>
    <w:rsid w:val="008F358E"/>
    <w:rsid w:val="008F581B"/>
    <w:rsid w:val="008F702F"/>
    <w:rsid w:val="00907392"/>
    <w:rsid w:val="00916145"/>
    <w:rsid w:val="00917AA6"/>
    <w:rsid w:val="0092312A"/>
    <w:rsid w:val="00923E7C"/>
    <w:rsid w:val="009301DC"/>
    <w:rsid w:val="00931640"/>
    <w:rsid w:val="00941A45"/>
    <w:rsid w:val="0094230D"/>
    <w:rsid w:val="00944DC1"/>
    <w:rsid w:val="00950DA9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4BD"/>
    <w:rsid w:val="00A3454C"/>
    <w:rsid w:val="00A40236"/>
    <w:rsid w:val="00A45BD7"/>
    <w:rsid w:val="00A56D45"/>
    <w:rsid w:val="00A6412A"/>
    <w:rsid w:val="00A64F79"/>
    <w:rsid w:val="00A751FF"/>
    <w:rsid w:val="00A8524C"/>
    <w:rsid w:val="00A87C16"/>
    <w:rsid w:val="00A94367"/>
    <w:rsid w:val="00AA26BB"/>
    <w:rsid w:val="00AA637B"/>
    <w:rsid w:val="00AA713A"/>
    <w:rsid w:val="00AB2871"/>
    <w:rsid w:val="00AE5661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5E26"/>
    <w:rsid w:val="00B5648B"/>
    <w:rsid w:val="00B57015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682C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9308D"/>
    <w:rsid w:val="00CA01B2"/>
    <w:rsid w:val="00CE2635"/>
    <w:rsid w:val="00D07800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14384"/>
    <w:rsid w:val="00E2398F"/>
    <w:rsid w:val="00E23ADC"/>
    <w:rsid w:val="00E258AD"/>
    <w:rsid w:val="00E5415D"/>
    <w:rsid w:val="00E57BA2"/>
    <w:rsid w:val="00E647B5"/>
    <w:rsid w:val="00E7017E"/>
    <w:rsid w:val="00E73827"/>
    <w:rsid w:val="00E83F3C"/>
    <w:rsid w:val="00E97CD3"/>
    <w:rsid w:val="00EA5273"/>
    <w:rsid w:val="00EC2503"/>
    <w:rsid w:val="00ED133C"/>
    <w:rsid w:val="00ED4B16"/>
    <w:rsid w:val="00F11820"/>
    <w:rsid w:val="00F12543"/>
    <w:rsid w:val="00F17587"/>
    <w:rsid w:val="00F23FFC"/>
    <w:rsid w:val="00F376C5"/>
    <w:rsid w:val="00F438BF"/>
    <w:rsid w:val="00F539D2"/>
    <w:rsid w:val="00F54C66"/>
    <w:rsid w:val="00F55FA9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a4">
    <w:name w:val="页眉 字符"/>
    <w:basedOn w:val="a0"/>
    <w:link w:val="a3"/>
    <w:semiHidden/>
    <w:rsid w:val="001C3BA7"/>
    <w:rPr>
      <w:lang w:val="en-GB"/>
    </w:rPr>
  </w:style>
  <w:style w:type="paragraph" w:styleId="af2">
    <w:name w:val="No Spacing"/>
    <w:basedOn w:val="a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20</cp:revision>
  <cp:lastPrinted>2002-04-23T00:10:00Z</cp:lastPrinted>
  <dcterms:created xsi:type="dcterms:W3CDTF">2021-08-02T02:20:00Z</dcterms:created>
  <dcterms:modified xsi:type="dcterms:W3CDTF">2021-08-06T00:33:00Z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